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88EB" w14:textId="30A793F1" w:rsidR="003B7EEB" w:rsidRPr="00173C2B" w:rsidRDefault="003B7EEB" w:rsidP="003B7EEB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07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22 г. №61</w:t>
      </w:r>
    </w:p>
    <w:p w14:paraId="14CA8D0C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3991B850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6589C52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071C5AA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17B8D65D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29046BD4" w14:textId="77777777"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3554A798" w14:textId="77777777"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0BAE332F" w14:textId="6CCD26E6"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ОХРАНЯЕМЫХ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</w:t>
      </w:r>
      <w:r w:rsidR="00084081">
        <w:rPr>
          <w:rFonts w:ascii="Arial" w:hAnsi="Arial" w:cs="Arial"/>
          <w:b/>
          <w:color w:val="000000"/>
          <w:spacing w:val="20"/>
          <w:sz w:val="32"/>
          <w:szCs w:val="28"/>
        </w:rPr>
        <w:t>«</w:t>
      </w:r>
      <w:r w:rsidR="008C2F6C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E52FD8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2022 ГОД</w:t>
      </w:r>
    </w:p>
    <w:p w14:paraId="34EE580F" w14:textId="77777777" w:rsidR="00684981" w:rsidRDefault="00684981"/>
    <w:p w14:paraId="43536EDC" w14:textId="77777777" w:rsidR="008C2F6C" w:rsidRPr="00E835F5" w:rsidRDefault="008C2F6C" w:rsidP="008C2F6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РФ от 25 июня 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«Олонки</w:t>
      </w:r>
      <w:r w:rsidRPr="004D12AD">
        <w:rPr>
          <w:rFonts w:ascii="Arial" w:hAnsi="Arial" w:cs="Arial"/>
        </w:rPr>
        <w:t xml:space="preserve">», </w:t>
      </w:r>
    </w:p>
    <w:p w14:paraId="72D0C5BC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4E3EB901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4A269DF4" w14:textId="77777777" w:rsidR="00684981" w:rsidRPr="00836771" w:rsidRDefault="00684981" w:rsidP="005D59E4">
      <w:pPr>
        <w:rPr>
          <w:rFonts w:ascii="Arial" w:hAnsi="Arial" w:cs="Arial"/>
        </w:rPr>
      </w:pPr>
    </w:p>
    <w:p w14:paraId="1B313E1D" w14:textId="77777777" w:rsidR="008C2F6C" w:rsidRPr="004D12AD" w:rsidRDefault="005D59E4" w:rsidP="008C2F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E52FD8">
        <w:rPr>
          <w:rFonts w:ascii="Arial" w:hAnsi="Arial" w:cs="Arial"/>
        </w:rPr>
        <w:t>«</w:t>
      </w:r>
      <w:r w:rsidR="008C2F6C">
        <w:rPr>
          <w:rFonts w:ascii="Arial" w:hAnsi="Arial" w:cs="Arial"/>
        </w:rPr>
        <w:t>Олонки</w:t>
      </w:r>
      <w:r w:rsidR="00E52FD8">
        <w:rPr>
          <w:rFonts w:ascii="Arial" w:hAnsi="Arial" w:cs="Arial"/>
        </w:rPr>
        <w:t>»</w:t>
      </w:r>
      <w:r w:rsidR="00684981" w:rsidRPr="00836771">
        <w:rPr>
          <w:rFonts w:ascii="Arial" w:hAnsi="Arial" w:cs="Arial"/>
        </w:rPr>
        <w:t xml:space="preserve"> на 2022 год.</w:t>
      </w:r>
      <w:r w:rsidR="008C2F6C">
        <w:rPr>
          <w:rFonts w:ascii="Arial" w:hAnsi="Arial" w:cs="Arial"/>
        </w:rPr>
        <w:t xml:space="preserve"> (прилагается)</w:t>
      </w:r>
    </w:p>
    <w:p w14:paraId="45357492" w14:textId="77777777" w:rsidR="008C2F6C" w:rsidRPr="00E835F5" w:rsidRDefault="008C2F6C" w:rsidP="008C2F6C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 / МО «Олонки».</w:t>
      </w:r>
    </w:p>
    <w:bookmarkEnd w:id="0"/>
    <w:p w14:paraId="2EC5CE18" w14:textId="714D0A54" w:rsidR="008C2F6C" w:rsidRPr="002878E1" w:rsidRDefault="00525D19" w:rsidP="008C2F6C">
      <w:pPr>
        <w:pStyle w:val="ad"/>
        <w:ind w:firstLine="709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51903" wp14:editId="718E8C3E">
            <wp:simplePos x="0" y="0"/>
            <wp:positionH relativeFrom="column">
              <wp:posOffset>3162300</wp:posOffset>
            </wp:positionH>
            <wp:positionV relativeFrom="paragraph">
              <wp:posOffset>8890</wp:posOffset>
            </wp:positionV>
            <wp:extent cx="1857375" cy="1895475"/>
            <wp:effectExtent l="19050" t="0" r="9525" b="0"/>
            <wp:wrapNone/>
            <wp:docPr id="5" name="Рисунок 5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F6C">
        <w:rPr>
          <w:rFonts w:ascii="Arial" w:hAnsi="Arial" w:cs="Arial"/>
          <w:sz w:val="24"/>
        </w:rPr>
        <w:t>3</w:t>
      </w:r>
      <w:r w:rsidR="008C2F6C" w:rsidRPr="002878E1">
        <w:rPr>
          <w:rFonts w:ascii="Arial" w:hAnsi="Arial" w:cs="Arial"/>
          <w:sz w:val="24"/>
        </w:rPr>
        <w:t xml:space="preserve">. </w:t>
      </w:r>
      <w:r w:rsidR="008C2F6C"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 w:rsidR="008C2F6C">
        <w:rPr>
          <w:rFonts w:ascii="Arial" w:hAnsi="Arial" w:cs="Arial"/>
          <w:sz w:val="24"/>
          <w:szCs w:val="24"/>
        </w:rPr>
        <w:t xml:space="preserve">дня </w:t>
      </w:r>
      <w:r w:rsidR="008C2F6C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14:paraId="75804C60" w14:textId="77777777"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14:paraId="55FF0106" w14:textId="3694E040"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14:paraId="32D730A7" w14:textId="3E626915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0472389C" w14:textId="7D95A7A3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2CF26628" w14:textId="77777777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6A45C9D2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14:paraId="125C6D76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14:paraId="7EDFF81E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14:paraId="713E9633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bookmarkStart w:id="1" w:name="_GoBack"/>
      <w:bookmarkEnd w:id="1"/>
      <w:r>
        <w:rPr>
          <w:rFonts w:ascii="Courier New" w:hAnsi="Courier New" w:cs="Courier New"/>
          <w:szCs w:val="24"/>
        </w:rPr>
        <w:t>Приложение</w:t>
      </w:r>
    </w:p>
    <w:p w14:paraId="091513BF" w14:textId="77777777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14:paraId="08A34B8D" w14:textId="77777777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7B96066F" w14:textId="6A071C16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3B7EEB">
        <w:rPr>
          <w:rFonts w:ascii="Courier New" w:hAnsi="Courier New" w:cs="Courier New"/>
          <w:szCs w:val="24"/>
        </w:rPr>
        <w:t>15</w:t>
      </w:r>
      <w:r w:rsidRPr="004D12AD">
        <w:rPr>
          <w:rFonts w:ascii="Courier New" w:hAnsi="Courier New" w:cs="Courier New"/>
          <w:szCs w:val="24"/>
        </w:rPr>
        <w:t>.</w:t>
      </w:r>
      <w:r w:rsidR="003B7EEB">
        <w:rPr>
          <w:rFonts w:ascii="Courier New" w:hAnsi="Courier New" w:cs="Courier New"/>
          <w:szCs w:val="24"/>
        </w:rPr>
        <w:t>07</w:t>
      </w:r>
      <w:r>
        <w:rPr>
          <w:rFonts w:ascii="Courier New" w:hAnsi="Courier New" w:cs="Courier New"/>
          <w:szCs w:val="24"/>
        </w:rPr>
        <w:t>.2022 г. №</w:t>
      </w:r>
      <w:r w:rsidR="003B7EEB">
        <w:rPr>
          <w:rFonts w:ascii="Courier New" w:hAnsi="Courier New" w:cs="Courier New"/>
          <w:szCs w:val="24"/>
        </w:rPr>
        <w:t>61</w:t>
      </w:r>
    </w:p>
    <w:p w14:paraId="4581C297" w14:textId="77777777" w:rsidR="008C2F6C" w:rsidRPr="004D12AD" w:rsidRDefault="008C2F6C" w:rsidP="008C2F6C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59114F76" w14:textId="77777777" w:rsidR="000704C6" w:rsidRDefault="000704C6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14:paraId="08225376" w14:textId="77777777" w:rsidR="00684981" w:rsidRPr="000704C6" w:rsidRDefault="00684981" w:rsidP="000704C6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0704C6">
        <w:rPr>
          <w:rFonts w:ascii="Arial" w:hAnsi="Arial" w:cs="Arial"/>
          <w:b/>
          <w:sz w:val="24"/>
          <w:szCs w:val="24"/>
        </w:rPr>
        <w:t>ПРОГРАММА</w:t>
      </w:r>
    </w:p>
    <w:p w14:paraId="27E8976E" w14:textId="362F1975" w:rsidR="00DE507B" w:rsidRPr="00DE507B" w:rsidRDefault="00DE507B" w:rsidP="00DE507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</w:t>
      </w:r>
      <w:r w:rsidR="00153BFF">
        <w:rPr>
          <w:rFonts w:ascii="Arial" w:hAnsi="Arial" w:cs="Arial"/>
          <w:b/>
          <w:color w:val="000000"/>
          <w:spacing w:val="20"/>
          <w:sz w:val="24"/>
          <w:szCs w:val="24"/>
        </w:rPr>
        <w:t>ОЛОНКИ</w:t>
      </w:r>
      <w:r w:rsidRPr="00DE507B">
        <w:rPr>
          <w:rFonts w:ascii="Arial" w:hAnsi="Arial" w:cs="Arial"/>
          <w:b/>
          <w:color w:val="000000"/>
          <w:spacing w:val="20"/>
          <w:sz w:val="24"/>
          <w:szCs w:val="24"/>
        </w:rPr>
        <w:t>» НА 2022 ГОД</w:t>
      </w:r>
    </w:p>
    <w:p w14:paraId="21062E54" w14:textId="77777777"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14:paraId="052C1E6B" w14:textId="77777777"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14:paraId="08979071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98D00EA" w14:textId="0C89CE30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на 2022 год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7168DDE2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реализуется в 2022 году и состоит из следующих разделов:</w:t>
      </w:r>
    </w:p>
    <w:p w14:paraId="5F150EE0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45E8973E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14:paraId="06FF06A2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14:paraId="00AE37EB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14:paraId="36A3D54A" w14:textId="77777777" w:rsidR="00684981" w:rsidRPr="000704C6" w:rsidRDefault="00684981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463A4416" w14:textId="77777777"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14:paraId="4452DAE1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9A3D03E" w14:textId="77777777"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626F81">
        <w:rPr>
          <w:rFonts w:ascii="Arial" w:hAnsi="Arial" w:cs="Arial"/>
          <w:sz w:val="24"/>
          <w:szCs w:val="24"/>
        </w:rPr>
        <w:t>ого закона от 31 июля 2021 г. N248-ФЗ «</w:t>
      </w:r>
      <w:r w:rsidRPr="000704C6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626F81">
        <w:rPr>
          <w:rFonts w:ascii="Arial" w:hAnsi="Arial" w:cs="Arial"/>
          <w:sz w:val="24"/>
          <w:szCs w:val="24"/>
        </w:rPr>
        <w:t>контроля в Российской Федерации»</w:t>
      </w:r>
      <w:r w:rsidRPr="000704C6">
        <w:rPr>
          <w:rFonts w:ascii="Arial" w:hAnsi="Arial" w:cs="Arial"/>
          <w:sz w:val="24"/>
          <w:szCs w:val="24"/>
        </w:rPr>
        <w:t xml:space="preserve">, </w:t>
      </w:r>
      <w:r w:rsidR="00626F8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0704C6">
        <w:rPr>
          <w:rFonts w:ascii="Arial" w:hAnsi="Arial" w:cs="Arial"/>
          <w:sz w:val="24"/>
          <w:szCs w:val="24"/>
        </w:rPr>
        <w:t>Правительства Российской</w:t>
      </w:r>
      <w:r w:rsidR="00626F81">
        <w:rPr>
          <w:rFonts w:ascii="Arial" w:hAnsi="Arial" w:cs="Arial"/>
          <w:sz w:val="24"/>
          <w:szCs w:val="24"/>
        </w:rPr>
        <w:t xml:space="preserve"> Федерации от 25 июня 2021 г. N990 «</w:t>
      </w:r>
      <w:r w:rsidRPr="000704C6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26F81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0704C6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5C78A094" w14:textId="2B4E42E8"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1AB5479A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7889FC2" w14:textId="77777777" w:rsidR="00684981" w:rsidRPr="000704C6" w:rsidRDefault="00EF1D9F" w:rsidP="00626F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14:paraId="0F65B3E4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lastRenderedPageBreak/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14:paraId="4BB2E035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8503BCE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14:paraId="29130C8D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14:paraId="5AD55856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14:paraId="45AAB049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4039C094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029DC25D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79362008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14:paraId="2C77C03B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09166271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14:paraId="3ACB35B5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3935"/>
        <w:gridCol w:w="2422"/>
        <w:gridCol w:w="2410"/>
      </w:tblGrid>
      <w:tr w:rsidR="00684981" w:rsidRPr="00A1450C" w14:paraId="3A5E5980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47C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9D2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FC9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E7B56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 w14:paraId="665A9FA6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35F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57B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DBA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5B54" w14:textId="336B2389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23B234CD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FF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13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7C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E7D1A" w14:textId="4A7C499D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6434821C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49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6E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EE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0FEB" w14:textId="13A3A297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5A96B1B1" w14:textId="77777777" w:rsidTr="00626F81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0E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45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AF9" w14:textId="4286B462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>официальном сайте  администрации муниципального образования «</w:t>
            </w:r>
            <w:r w:rsidR="00153BFF">
              <w:rPr>
                <w:rFonts w:ascii="Courier New" w:hAnsi="Courier New" w:cs="Courier New"/>
                <w:szCs w:val="24"/>
              </w:rPr>
              <w:t>Боханский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район» на страничке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EE5D6F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 wp14:anchorId="4140F2A6" wp14:editId="73A98F3C">
                  <wp:extent cx="10160" cy="165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>1 марта года, следующего за отчетным.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6A75" w14:textId="50470459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14:paraId="622BAD10" w14:textId="77777777" w:rsidR="00D518A5" w:rsidRDefault="00D518A5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14:paraId="409B2FE1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 xml:space="preserve">Информирование контролируемых и иных лиц заинтересованных лиц по вопросам соблюдения обязательных требований посредством размещения </w:t>
      </w:r>
      <w:r w:rsidR="00684981" w:rsidRPr="000704C6">
        <w:rPr>
          <w:rFonts w:ascii="Arial" w:hAnsi="Arial" w:cs="Arial"/>
          <w:sz w:val="24"/>
          <w:szCs w:val="24"/>
        </w:rPr>
        <w:lastRenderedPageBreak/>
        <w:t>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C88A840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41AB6D1A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14:paraId="68854DB8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14:paraId="5D036C6D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14:paraId="6763709B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14:paraId="6CE3D06F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14:paraId="7AC02244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14:paraId="37EF72EE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7818E169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D8C67E3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3E7A5B49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14:paraId="770CE80B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r w:rsidR="00D518A5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D518A5">
        <w:rPr>
          <w:rFonts w:ascii="Arial" w:hAnsi="Arial" w:cs="Arial"/>
          <w:sz w:val="24"/>
          <w:szCs w:val="24"/>
        </w:rPr>
        <w:t>от 02.05.2006 N59-ФЗ «</w:t>
      </w:r>
      <w:r w:rsidRPr="000704C6">
        <w:rPr>
          <w:rFonts w:ascii="Arial" w:hAnsi="Arial" w:cs="Arial"/>
          <w:sz w:val="24"/>
          <w:szCs w:val="24"/>
        </w:rPr>
        <w:t>О порядке рассмотрения обращен</w:t>
      </w:r>
      <w:r w:rsidR="00D518A5"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0704C6">
        <w:rPr>
          <w:rFonts w:ascii="Arial" w:hAnsi="Arial" w:cs="Arial"/>
          <w:sz w:val="24"/>
          <w:szCs w:val="24"/>
        </w:rPr>
        <w:t>.</w:t>
      </w:r>
    </w:p>
    <w:p w14:paraId="452ED6BF" w14:textId="49CE8DC0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E849D3">
        <w:rPr>
          <w:rFonts w:ascii="Arial" w:hAnsi="Arial" w:cs="Arial"/>
          <w:sz w:val="24"/>
          <w:szCs w:val="24"/>
        </w:rPr>
        <w:t xml:space="preserve"> </w:t>
      </w:r>
      <w:r w:rsidR="00684981" w:rsidRPr="000704C6">
        <w:rPr>
          <w:rFonts w:ascii="Arial" w:hAnsi="Arial" w:cs="Arial"/>
          <w:sz w:val="24"/>
          <w:szCs w:val="24"/>
        </w:rPr>
        <w:t xml:space="preserve">осуществляет обобщение правоприменительной практики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E8F532" wp14:editId="66135781">
            <wp:extent cx="10160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14:paraId="30F134D4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10CFA0" wp14:editId="12F9E5D9">
            <wp:extent cx="1016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14:paraId="308481E2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14:paraId="66777EE9" w14:textId="06DC9C3F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153BFF">
        <w:rPr>
          <w:rFonts w:ascii="Arial" w:hAnsi="Arial" w:cs="Arial"/>
          <w:sz w:val="24"/>
          <w:szCs w:val="24"/>
        </w:rPr>
        <w:t>Боханский</w:t>
      </w:r>
      <w:r w:rsidR="006973C8" w:rsidRPr="000704C6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в сети "Интернет" не позднее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F37C91" wp14:editId="72FE8C22">
            <wp:extent cx="10160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14:paraId="114C993F" w14:textId="77777777" w:rsidR="00684981" w:rsidRPr="000704C6" w:rsidRDefault="00D518A5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  <w:r w:rsidR="00273F41">
        <w:rPr>
          <w:rFonts w:ascii="Arial" w:hAnsi="Arial" w:cs="Arial"/>
          <w:sz w:val="24"/>
          <w:szCs w:val="24"/>
        </w:rPr>
        <w:t>:</w:t>
      </w:r>
    </w:p>
    <w:p w14:paraId="429FCF3E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557"/>
        <w:gridCol w:w="2202"/>
      </w:tblGrid>
      <w:tr w:rsidR="00684981" w:rsidRPr="00A1450C" w14:paraId="69E4B65E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0B3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7F7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EFDA0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 w14:paraId="172FECE2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CC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F6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134383">
              <w:rPr>
                <w:rFonts w:ascii="Courier New" w:hAnsi="Courier New" w:cs="Courier New"/>
                <w:szCs w:val="24"/>
              </w:rPr>
              <w:t>ого закона от 31 июля 2021 г. N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F529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 w14:paraId="4146058E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9E8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EC7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756F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 w14:paraId="23F21D51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77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89B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51421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14:paraId="1A5B7269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084081">
      <w:footerReference w:type="default" r:id="rId12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D4A8" w14:textId="77777777" w:rsidR="00D23552" w:rsidRDefault="00D23552" w:rsidP="005B5A6F">
      <w:r>
        <w:separator/>
      </w:r>
    </w:p>
  </w:endnote>
  <w:endnote w:type="continuationSeparator" w:id="0">
    <w:p w14:paraId="6DA09B60" w14:textId="77777777" w:rsidR="00D23552" w:rsidRDefault="00D23552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53D" w14:textId="77777777"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722D" w14:textId="77777777" w:rsidR="00D23552" w:rsidRDefault="00D23552" w:rsidP="005B5A6F">
      <w:r>
        <w:separator/>
      </w:r>
    </w:p>
  </w:footnote>
  <w:footnote w:type="continuationSeparator" w:id="0">
    <w:p w14:paraId="76C3DE45" w14:textId="77777777" w:rsidR="00D23552" w:rsidRDefault="00D23552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704C6"/>
    <w:rsid w:val="00082770"/>
    <w:rsid w:val="00084081"/>
    <w:rsid w:val="00134383"/>
    <w:rsid w:val="00153BFF"/>
    <w:rsid w:val="00173C2B"/>
    <w:rsid w:val="001B35F6"/>
    <w:rsid w:val="00222772"/>
    <w:rsid w:val="00273F41"/>
    <w:rsid w:val="002878E1"/>
    <w:rsid w:val="003B7EEB"/>
    <w:rsid w:val="004422AF"/>
    <w:rsid w:val="00463D77"/>
    <w:rsid w:val="00465410"/>
    <w:rsid w:val="004D12AD"/>
    <w:rsid w:val="00525D19"/>
    <w:rsid w:val="005B5A6F"/>
    <w:rsid w:val="005D59E4"/>
    <w:rsid w:val="00626F81"/>
    <w:rsid w:val="0067229E"/>
    <w:rsid w:val="00684981"/>
    <w:rsid w:val="006973C8"/>
    <w:rsid w:val="006B0A44"/>
    <w:rsid w:val="00836771"/>
    <w:rsid w:val="0084549F"/>
    <w:rsid w:val="008C2F6C"/>
    <w:rsid w:val="00905853"/>
    <w:rsid w:val="00A1450C"/>
    <w:rsid w:val="00AF1D8B"/>
    <w:rsid w:val="00BE2C6F"/>
    <w:rsid w:val="00BE7F29"/>
    <w:rsid w:val="00C81F35"/>
    <w:rsid w:val="00CF5854"/>
    <w:rsid w:val="00D17925"/>
    <w:rsid w:val="00D23552"/>
    <w:rsid w:val="00D518A5"/>
    <w:rsid w:val="00D53EFC"/>
    <w:rsid w:val="00DA0726"/>
    <w:rsid w:val="00DE507B"/>
    <w:rsid w:val="00E52FD8"/>
    <w:rsid w:val="00E849D3"/>
    <w:rsid w:val="00E94C9B"/>
    <w:rsid w:val="00EE5D6F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D4EC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6</cp:revision>
  <cp:lastPrinted>2022-11-09T07:16:00Z</cp:lastPrinted>
  <dcterms:created xsi:type="dcterms:W3CDTF">2022-08-05T06:49:00Z</dcterms:created>
  <dcterms:modified xsi:type="dcterms:W3CDTF">2022-11-09T07:22:00Z</dcterms:modified>
</cp:coreProperties>
</file>